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rPr>
        <w:t>大连市人社局</w:t>
      </w:r>
      <w:r>
        <w:rPr>
          <w:rFonts w:hint="eastAsia" w:ascii="黑体" w:hAnsi="黑体" w:eastAsia="黑体" w:cs="黑体"/>
          <w:sz w:val="44"/>
          <w:szCs w:val="44"/>
          <w:lang w:eastAsia="zh-CN"/>
        </w:rPr>
        <w:t>领导</w:t>
      </w:r>
      <w:r>
        <w:rPr>
          <w:rFonts w:hint="eastAsia" w:ascii="黑体" w:hAnsi="黑体" w:eastAsia="黑体" w:cs="黑体"/>
          <w:sz w:val="44"/>
          <w:szCs w:val="44"/>
        </w:rPr>
        <w:t>莅临武汉市江汉区万松街道电业社区考察调研</w:t>
      </w:r>
    </w:p>
    <w:p>
      <w:pPr>
        <w:jc w:val="center"/>
        <w:rPr>
          <w:rFonts w:hint="eastAsia" w:ascii="黑体" w:hAnsi="黑体" w:eastAsia="黑体" w:cs="黑体"/>
          <w:sz w:val="44"/>
          <w:szCs w:val="44"/>
          <w:lang w:eastAsia="zh-CN"/>
        </w:rPr>
      </w:pP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11月2日下午，大连市人社局调研员</w:t>
      </w:r>
      <w:r>
        <w:rPr>
          <w:rFonts w:hint="eastAsia" w:ascii="仿宋" w:hAnsi="仿宋" w:eastAsia="仿宋" w:cs="仿宋"/>
          <w:sz w:val="32"/>
          <w:szCs w:val="32"/>
          <w:lang w:eastAsia="zh-CN"/>
        </w:rPr>
        <w:t>刘笑虹，大连市人社局就业创业和失业保险处处长董坚，大连市人社局职业能力建设处处长刘新峰，武汉市人社局</w:t>
      </w:r>
      <w:r>
        <w:rPr>
          <w:rFonts w:hint="eastAsia" w:ascii="仿宋" w:hAnsi="仿宋" w:eastAsia="仿宋" w:cs="仿宋"/>
          <w:sz w:val="32"/>
          <w:szCs w:val="32"/>
          <w:lang w:val="en-US" w:eastAsia="zh-CN"/>
        </w:rPr>
        <w:t>调研员</w:t>
      </w:r>
      <w:r>
        <w:rPr>
          <w:rFonts w:hint="eastAsia" w:ascii="仿宋" w:hAnsi="仿宋" w:eastAsia="仿宋" w:cs="仿宋"/>
          <w:sz w:val="32"/>
          <w:szCs w:val="32"/>
          <w:lang w:eastAsia="zh-CN"/>
        </w:rPr>
        <w:t>邹强、李秀荣，武汉市劳动就业管理局调研员沈铭，江汉区人力资源局副局长刘守艳等</w:t>
      </w:r>
      <w:r>
        <w:rPr>
          <w:rFonts w:hint="eastAsia" w:ascii="仿宋" w:hAnsi="仿宋" w:eastAsia="仿宋" w:cs="仿宋"/>
          <w:sz w:val="32"/>
          <w:szCs w:val="32"/>
          <w:lang w:val="en-US" w:eastAsia="zh-CN"/>
        </w:rPr>
        <w:t>20余人到电业社区</w:t>
      </w:r>
      <w:r>
        <w:rPr>
          <w:rFonts w:hint="eastAsia" w:ascii="仿宋" w:hAnsi="仿宋" w:eastAsia="仿宋" w:cs="仿宋"/>
          <w:sz w:val="32"/>
          <w:szCs w:val="32"/>
          <w:lang w:eastAsia="zh-CN"/>
        </w:rPr>
        <w:t>观摩亲民服务多功能大厅的整体情况，并就开展就业失业登记、做好就业困难群体帮扶、推进“15分钟就业服务圈”等方面工作进行座谈。</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77470</wp:posOffset>
            </wp:positionH>
            <wp:positionV relativeFrom="paragraph">
              <wp:posOffset>80645</wp:posOffset>
            </wp:positionV>
            <wp:extent cx="5151120" cy="3862705"/>
            <wp:effectExtent l="0" t="0" r="11430" b="4445"/>
            <wp:wrapTopAndBottom/>
            <wp:docPr id="3" name="图片 3" descr="c7f108ed72848f14293c775a2fa7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f108ed72848f14293c775a2fa7cdd"/>
                    <pic:cNvPicPr>
                      <a:picLocks noChangeAspect="1"/>
                    </pic:cNvPicPr>
                  </pic:nvPicPr>
                  <pic:blipFill>
                    <a:blip r:embed="rId4"/>
                    <a:stretch>
                      <a:fillRect/>
                    </a:stretch>
                  </pic:blipFill>
                  <pic:spPr>
                    <a:xfrm>
                      <a:off x="0" y="0"/>
                      <a:ext cx="5151120" cy="3862705"/>
                    </a:xfrm>
                    <a:prstGeom prst="rect">
                      <a:avLst/>
                    </a:prstGeom>
                  </pic:spPr>
                </pic:pic>
              </a:graphicData>
            </a:graphic>
          </wp:anchor>
        </w:drawing>
      </w:r>
      <w:r>
        <w:rPr>
          <w:rFonts w:hint="eastAsia" w:ascii="仿宋" w:hAnsi="仿宋" w:eastAsia="仿宋" w:cs="仿宋"/>
          <w:sz w:val="32"/>
          <w:szCs w:val="32"/>
          <w:lang w:val="en-US" w:eastAsia="zh-CN"/>
        </w:rPr>
        <w:t>2020年，电业社区被评为市级“充分就业社区”</w:t>
      </w:r>
      <w:r>
        <w:rPr>
          <w:rFonts w:hint="eastAsia" w:ascii="仿宋" w:hAnsi="仿宋" w:eastAsia="仿宋" w:cs="仿宋"/>
          <w:sz w:val="32"/>
          <w:szCs w:val="32"/>
          <w:lang w:eastAsia="zh-CN"/>
        </w:rPr>
        <w:t>，电业社区党委书记方园围绕社区如何为辖区居民提供创业培训、就业服务等方面向莅临社区的领导介绍了社区各功能室使用情况，着重介绍了友缘养老服务中心和莆田商会对社区再就业人群的帮扶办法。友缘养老服务中心的服务机构设立在电业社区辖区内，通过线下集中培训让年龄偏大的失业群体掌握专业技能，并为他们提供就业机会；社区两新组织莆田商会则是通过时下最流行的线上直播模式教学，为想创业的年轮人提供专业化的培训，开拓创业群体的新思路、新想法。</w:t>
      </w:r>
    </w:p>
    <w:p>
      <w:pPr>
        <w:spacing w:line="500" w:lineRule="exact"/>
        <w:ind w:firstLine="880" w:firstLineChars="200"/>
        <w:rPr>
          <w:rFonts w:hint="eastAsia" w:ascii="仿宋" w:hAnsi="仿宋" w:eastAsia="仿宋" w:cs="仿宋"/>
          <w:sz w:val="32"/>
          <w:szCs w:val="32"/>
          <w:lang w:val="en-US" w:eastAsia="zh-CN"/>
        </w:rPr>
      </w:pPr>
      <w:r>
        <w:rPr>
          <w:rFonts w:hint="eastAsia" w:ascii="仿宋" w:hAnsi="仿宋" w:eastAsia="仿宋" w:cs="仿宋"/>
          <w:sz w:val="44"/>
          <w:szCs w:val="44"/>
          <w:lang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53975</wp:posOffset>
            </wp:positionV>
            <wp:extent cx="5189220" cy="3892550"/>
            <wp:effectExtent l="0" t="0" r="11430" b="12700"/>
            <wp:wrapTopAndBottom/>
            <wp:docPr id="5" name="图片 5" descr="QQ图片2021110217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11102171646"/>
                    <pic:cNvPicPr>
                      <a:picLocks noChangeAspect="1"/>
                    </pic:cNvPicPr>
                  </pic:nvPicPr>
                  <pic:blipFill>
                    <a:blip r:embed="rId5"/>
                    <a:stretch>
                      <a:fillRect/>
                    </a:stretch>
                  </pic:blipFill>
                  <pic:spPr>
                    <a:xfrm>
                      <a:off x="0" y="0"/>
                      <a:ext cx="5189220" cy="3892550"/>
                    </a:xfrm>
                    <a:prstGeom prst="rect">
                      <a:avLst/>
                    </a:prstGeom>
                  </pic:spPr>
                </pic:pic>
              </a:graphicData>
            </a:graphic>
          </wp:anchor>
        </w:drawing>
      </w:r>
      <w:r>
        <w:rPr>
          <w:rFonts w:hint="eastAsia" w:ascii="仿宋" w:hAnsi="仿宋" w:eastAsia="仿宋" w:cs="仿宋"/>
          <w:i w:val="0"/>
          <w:iCs w:val="0"/>
          <w:caps w:val="0"/>
          <w:color w:val="000000"/>
          <w:spacing w:val="0"/>
          <w:sz w:val="32"/>
          <w:szCs w:val="32"/>
          <w:shd w:val="clear" w:fill="FFFFFF"/>
          <w:lang w:eastAsia="zh-CN"/>
        </w:rPr>
        <w:t>座谈会上，</w:t>
      </w:r>
      <w:r>
        <w:rPr>
          <w:rFonts w:hint="eastAsia" w:ascii="仿宋" w:hAnsi="仿宋" w:eastAsia="仿宋" w:cs="仿宋"/>
          <w:sz w:val="32"/>
          <w:szCs w:val="32"/>
          <w:lang w:eastAsia="zh-CN"/>
        </w:rPr>
        <w:t>刘守艳副局长</w:t>
      </w:r>
      <w:r>
        <w:rPr>
          <w:rFonts w:hint="eastAsia" w:ascii="仿宋" w:hAnsi="仿宋" w:eastAsia="仿宋" w:cs="仿宋"/>
          <w:i w:val="0"/>
          <w:iCs w:val="0"/>
          <w:caps w:val="0"/>
          <w:color w:val="000000"/>
          <w:spacing w:val="0"/>
          <w:sz w:val="32"/>
          <w:szCs w:val="32"/>
          <w:shd w:val="clear" w:fill="FFFFFF"/>
          <w:lang w:eastAsia="zh-CN"/>
        </w:rPr>
        <w:t>向与会人员分析了近两年江汉区有劳动能力和就业愿望的群体比例，以及实现就业的人数情况，并对下一步新增就业岗位、新增创业岗位、创业带动就业岗位作出规划。</w:t>
      </w:r>
      <w:r>
        <w:rPr>
          <w:rFonts w:hint="eastAsia" w:ascii="仿宋" w:hAnsi="仿宋" w:eastAsia="仿宋" w:cs="仿宋"/>
          <w:sz w:val="32"/>
          <w:szCs w:val="32"/>
          <w:lang w:eastAsia="zh-CN"/>
        </w:rPr>
        <w:t>大连市人社局职业能力建设处处长刘新峰表示，武汉市人社局对再就业的相关政策很接地气，能充分整合市场资源，促进失业人员再就业。</w:t>
      </w:r>
    </w:p>
    <w:p>
      <w:pPr>
        <w:ind w:firstLine="640" w:firstLineChars="200"/>
        <w:jc w:val="both"/>
        <w:rPr>
          <w:rFonts w:hint="eastAsia" w:ascii="仿宋" w:hAnsi="仿宋" w:eastAsia="仿宋" w:cs="仿宋"/>
          <w:sz w:val="44"/>
          <w:szCs w:val="44"/>
          <w:lang w:val="en-US" w:eastAsia="zh-CN"/>
        </w:rPr>
      </w:pPr>
      <w:r>
        <w:rPr>
          <w:rFonts w:hint="eastAsia" w:ascii="仿宋" w:hAnsi="仿宋" w:eastAsia="仿宋" w:cs="仿宋"/>
          <w:i w:val="0"/>
          <w:iCs w:val="0"/>
          <w:caps w:val="0"/>
          <w:color w:val="000000"/>
          <w:spacing w:val="0"/>
          <w:sz w:val="32"/>
          <w:szCs w:val="32"/>
          <w:shd w:val="clear" w:fill="FFFFFF"/>
          <w:lang w:eastAsia="zh-CN"/>
        </w:rPr>
        <w:t>会议最后，大连市人社局调研组高度赞扬了武汉市就业方面的工作，表示会将武汉市好的工作经验带回大连，并结合实际情况进一步</w:t>
      </w:r>
      <w:bookmarkStart w:id="0" w:name="_GoBack"/>
      <w:bookmarkEnd w:id="0"/>
      <w:r>
        <w:rPr>
          <w:rFonts w:hint="eastAsia" w:ascii="仿宋" w:hAnsi="仿宋" w:eastAsia="仿宋" w:cs="仿宋"/>
          <w:i w:val="0"/>
          <w:iCs w:val="0"/>
          <w:caps w:val="0"/>
          <w:color w:val="000000"/>
          <w:spacing w:val="0"/>
          <w:sz w:val="32"/>
          <w:szCs w:val="32"/>
          <w:shd w:val="clear" w:fill="FFFFFF"/>
          <w:lang w:eastAsia="zh-CN"/>
        </w:rPr>
        <w:t>完善再就业工作。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E5CD9"/>
    <w:rsid w:val="33021E6D"/>
    <w:rsid w:val="36166B44"/>
    <w:rsid w:val="3F5C2834"/>
    <w:rsid w:val="4ECE3AFC"/>
    <w:rsid w:val="5EEB6902"/>
    <w:rsid w:val="5FCA0418"/>
    <w:rsid w:val="6F45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2021-11-02T07:29:00Z</dcterms:created>
  <dc:creator>Administrator</dc:creator>
  <cp:lastModifiedBy>VON</cp:lastModifiedBy>
  <dcterms:modified xsi:type="dcterms:W3CDTF">2021-11-10T03:22:34Z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0A81FDA2C28B4CCFA7808C1CAF3DF7FA</vt:lpwstr>
  </property>
</Properties>
</file>