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557E8">
      <w:pPr>
        <w:pStyle w:val="2"/>
        <w:spacing w:before="0" w:after="0"/>
        <w:jc w:val="center"/>
        <w:rPr>
          <w:rFonts w:hint="eastAsia" w:ascii="方正小标宋_GBK" w:hAnsi="黑体" w:eastAsia="方正小标宋_GBK"/>
          <w:b w:val="0"/>
          <w:bCs w:val="0"/>
          <w:sz w:val="44"/>
        </w:rPr>
      </w:pPr>
      <w:bookmarkStart w:id="0" w:name="_GoBack"/>
      <w:bookmarkEnd w:id="0"/>
      <w:r>
        <w:rPr>
          <w:rFonts w:ascii="Arial" w:hAnsi="Arial" w:eastAsia="黑体" w:cs="Times New Roman"/>
          <w:b/>
          <w:bCs/>
          <w:kern w:val="2"/>
          <w:sz w:val="44"/>
          <w:szCs w:val="32"/>
          <w:lang w:val="en-US" w:eastAsia="zh-CN" w:bidi="ar-SA"/>
        </w:rPr>
        <w:pict>
          <v:shape id="文本框 2" o:spid="_x0000_s1028" o:spt="202" type="#_x0000_t202" style="position:absolute;left:0pt;margin-left:-1.75pt;margin-top:-32.1pt;height:42.05pt;width:102.75pt;z-index:251659264;mso-width-relative:page;mso-height-relative:page;" fillcolor="#FFFFFF" filled="t" o:preferrelative="t" stroked="t" coordsize="21600,21600">
            <v:path/>
            <v:fill on="t" focussize="0,0"/>
            <v:stroke color="#FFFFFF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 w14:paraId="4B0B23A1">
                  <w:pPr>
                    <w:rPr>
                      <w:rFonts w:hint="eastAsia" w:ascii="黑体" w:hAnsi="黑体" w:eastAsia="黑体" w:cs="黑体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32"/>
                      <w:szCs w:val="32"/>
                      <w:lang w:eastAsia="zh-CN"/>
                    </w:rPr>
                    <w:t>附件</w:t>
                  </w:r>
                  <w:r>
                    <w:rPr>
                      <w:rFonts w:hint="eastAsia" w:ascii="黑体" w:hAnsi="黑体" w:eastAsia="黑体" w:cs="黑体"/>
                      <w:sz w:val="32"/>
                      <w:szCs w:val="32"/>
                      <w:lang w:val="en-US" w:eastAsia="zh-CN"/>
                    </w:rPr>
                    <w:t>1</w:t>
                  </w:r>
                </w:p>
              </w:txbxContent>
            </v:textbox>
          </v:shape>
        </w:pict>
      </w:r>
      <w:r>
        <w:rPr>
          <w:rFonts w:hint="eastAsia" w:ascii="方正小标宋_GBK" w:hAnsi="黑体" w:eastAsia="方正小标宋_GBK"/>
          <w:b w:val="0"/>
          <w:bCs w:val="0"/>
          <w:sz w:val="44"/>
        </w:rPr>
        <w:t>江土</w:t>
      </w:r>
      <w:r>
        <w:rPr>
          <w:rFonts w:hint="eastAsia" w:ascii="方正小标宋_GBK" w:hAnsi="黑体" w:eastAsia="方正小标宋_GBK"/>
          <w:b w:val="0"/>
          <w:bCs w:val="0"/>
          <w:sz w:val="44"/>
          <w:lang w:val="en-US" w:eastAsia="zh-CN"/>
        </w:rPr>
        <w:t>征补方案公告</w:t>
      </w:r>
      <w:r>
        <w:rPr>
          <w:rFonts w:hint="eastAsia" w:ascii="方正小标宋_GBK" w:hAnsi="黑体" w:eastAsia="方正小标宋_GBK"/>
          <w:b w:val="0"/>
          <w:bCs w:val="0"/>
          <w:sz w:val="44"/>
        </w:rPr>
        <w:t>〔2025〕</w:t>
      </w:r>
      <w:r>
        <w:rPr>
          <w:rFonts w:hint="eastAsia" w:ascii="方正小标宋_GBK" w:hAnsi="黑体" w:eastAsia="方正小标宋_GBK"/>
          <w:b w:val="0"/>
          <w:bCs w:val="0"/>
          <w:color w:val="000000"/>
          <w:sz w:val="44"/>
          <w:lang w:val="en-US" w:eastAsia="zh-CN"/>
        </w:rPr>
        <w:t>4</w:t>
      </w:r>
      <w:r>
        <w:rPr>
          <w:rFonts w:hint="eastAsia" w:ascii="方正小标宋_GBK" w:hAnsi="黑体" w:eastAsia="方正小标宋_GBK"/>
          <w:b w:val="0"/>
          <w:bCs w:val="0"/>
          <w:color w:val="000000"/>
          <w:sz w:val="44"/>
        </w:rPr>
        <w:t>号</w:t>
      </w:r>
      <w:r>
        <w:rPr>
          <w:rFonts w:hint="eastAsia" w:ascii="方正小标宋_GBK" w:hAnsi="黑体" w:eastAsia="方正小标宋_GBK"/>
          <w:b w:val="0"/>
          <w:bCs w:val="0"/>
          <w:sz w:val="44"/>
        </w:rPr>
        <w:t>附图</w:t>
      </w:r>
    </w:p>
    <w:tbl>
      <w:tblPr>
        <w:tblStyle w:val="7"/>
        <w:tblW w:w="129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1"/>
      </w:tblGrid>
      <w:tr w14:paraId="37686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7" w:hRule="atLeast"/>
        </w:trPr>
        <w:tc>
          <w:tcPr>
            <w:tcW w:w="12971" w:type="dxa"/>
            <w:vAlign w:val="top"/>
          </w:tcPr>
          <w:p w14:paraId="035D3D56">
            <w:pPr>
              <w:pStyle w:val="2"/>
              <w:spacing w:before="0" w:after="0"/>
              <w:jc w:val="center"/>
              <w:rPr>
                <w:rFonts w:hint="eastAsia" w:ascii="Times New Roman" w:hAnsi="Times New Roman"/>
                <w:sz w:val="44"/>
                <w:szCs w:val="4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kern w:val="2"/>
                <w:sz w:val="44"/>
                <w:szCs w:val="44"/>
                <w:lang w:val="en-US" w:eastAsia="zh-CN" w:bidi="ar-SA"/>
              </w:rPr>
              <w:pict>
                <v:shape id="_x0000_i1025" o:spt="75" type="#_x0000_t75" style="height:350.3pt;width:433.5pt;" fillcolor="#FFFFFF" filled="f" o:preferrelative="t" stroked="f" coordsize="21600,21600">
                  <v:path/>
                  <v:fill on="f" color2="#FFFFFF" focussize="0,0"/>
                  <v:stroke on="f"/>
                  <v:imagedata r:id="rId8" cropleft="8389f" croptop="5366f" cropright="8128f" cropbottom="4159f" gain="65536f" blacklevel="0f" gamma="0" o:title="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</w:tc>
      </w:tr>
    </w:tbl>
    <w:p w14:paraId="3BE216AB">
      <w:pPr>
        <w:widowControl w:val="0"/>
        <w:wordWrap/>
        <w:topLinePunct/>
        <w:autoSpaceDE w:val="0"/>
        <w:adjustRightInd w:val="0"/>
        <w:snapToGrid w:val="0"/>
        <w:spacing w:before="0" w:after="0" w:line="600" w:lineRule="exact"/>
        <w:ind w:left="0" w:leftChars="0" w:right="0"/>
        <w:jc w:val="left"/>
        <w:outlineLvl w:val="9"/>
        <w:rPr>
          <w:rFonts w:ascii="宋体" w:hAnsi="宋体" w:eastAsia="方正仿宋_GBK"/>
          <w:color w:val="000000"/>
          <w:sz w:val="32"/>
          <w:szCs w:val="32"/>
          <w:u w:val="single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531" w:right="2098" w:bottom="1531" w:left="1985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C4D28F">
    <w:pPr>
      <w:pStyle w:val="4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shape id="文本框 3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 w14:paraId="39B8EE60"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C62683">
    <w:pPr>
      <w:pStyle w:val="4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shape id="文本框 4" o:spid="_x0000_s2050" o:spt="202" type="#_x0000_t202" style="position:absolute;left:0pt;margin-top:0pt;height:144pt;width:144pt;mso-position-horizontal:outside;mso-position-horizontal-relative:margin;mso-wrap-style:none;z-index:251660288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 w14:paraId="146C1A7E"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- 2 -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22F1D3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7CD6B2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evenAndOddHeaders w:val="1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FFD7A02"/>
    <w:rsid w:val="247663DD"/>
    <w:rsid w:val="68DC72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unhideWhenUsed/>
    <w:qFormat/>
    <w:uiPriority w:val="0"/>
    <w:pPr>
      <w:spacing w:after="12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22"/>
    <w:rPr>
      <w:b/>
    </w:rPr>
  </w:style>
  <w:style w:type="paragraph" w:customStyle="1" w:styleId="10">
    <w:name w:val="pa-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  <customShpInfo spid="_x0000_s2050" textRotate="1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黑冰电子科技</Company>
  <Pages>1</Pages>
  <Words>15</Words>
  <Characters>18</Characters>
  <Lines>123</Lines>
  <Paragraphs>34</Paragraphs>
  <TotalTime>0</TotalTime>
  <ScaleCrop>false</ScaleCrop>
  <LinksUpToDate>false</LinksUpToDate>
  <CharactersWithSpaces>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2025-01-21T15:45:00Z</dcterms:created>
  <dc:creator>黑冰电子科技</dc:creator>
  <cp:lastModifiedBy>邹小咩</cp:lastModifiedBy>
  <dcterms:modified xsi:type="dcterms:W3CDTF">2025-08-22T12:14:08Z</dcterms:modified>
  <dc:title>江汉区人民政府常务会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11EF8E45F7E848D98E0A9E50801AED17_13</vt:lpwstr>
  </property>
  <property fmtid="{D5CDD505-2E9C-101B-9397-08002B2CF9AE}" pid="4" name="KSOTemplateDocerSaveRecord">
    <vt:lpwstr>eyJoZGlkIjoiOGNmNjdjMDgwZjIwYTRlMGQ2MGQ4M2NmZjJjN2YzMzgiLCJ1c2VySWQiOiIyOTMzODY5NjYifQ==</vt:lpwstr>
  </property>
</Properties>
</file>