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742C">
      <w:pPr>
        <w:pStyle w:val="2"/>
        <w:spacing w:before="0" w:after="0"/>
        <w:jc w:val="center"/>
        <w:rPr>
          <w:rFonts w:ascii="方正小标宋_GBK" w:hAnsi="Times New Roman" w:eastAsia="方正小标宋_GBK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  <w:t>汉征公告〔2026〕1号附图</w:t>
      </w:r>
    </w:p>
    <w:p w14:paraId="055B7904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2"/>
      </w:tblGrid>
      <w:tr w14:paraId="094B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2" w:type="dxa"/>
          </w:tcPr>
          <w:p w14:paraId="0A95F5EC">
            <w:pPr>
              <w:pStyle w:val="2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743575" cy="4381500"/>
                  <wp:effectExtent l="0" t="0" r="9525" b="0"/>
                  <wp:docPr id="1026" name="图片 3" descr="KJT132-3片组-模型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3" descr="KJT132-3片组-模型_1"/>
                          <pic:cNvPicPr/>
                        </pic:nvPicPr>
                        <pic:blipFill>
                          <a:blip r:embed="rId4" cstate="print"/>
                          <a:srcRect l="9735" t="6192" r="9193" b="6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75" cy="438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548C9"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9006BC5-B0C3-4F14-91A4-9AAC8AD2E2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F4"/>
    <w:rsid w:val="000F23F4"/>
    <w:rsid w:val="005B063A"/>
    <w:rsid w:val="009B0079"/>
    <w:rsid w:val="00CA7ABD"/>
    <w:rsid w:val="021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1">
    <w:name w:val="批注框文本 Char"/>
    <w:basedOn w:val="7"/>
    <w:link w:val="3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604</Words>
  <Characters>658</Characters>
  <Lines>5</Lines>
  <Paragraphs>1</Paragraphs>
  <TotalTime>2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2026-04-28T04:15:00Z</dcterms:created>
  <dc:creator>m</dc:creator>
  <cp:lastModifiedBy>一架僚機。คิดถึงจุ</cp:lastModifiedBy>
  <dcterms:modified xsi:type="dcterms:W3CDTF">2026-04-28T08:19:40Z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eyJoZGlkIjoiMTNhMWU2OGExNzc5NGQwNTI2OTAxMWQ3YThkNDA0YzMiLCJ1c2VySWQiOiIzMjM3MjczNjUifQ==</vt:lpwstr>
  </property>
  <property fmtid="{D5CDD505-2E9C-101B-9397-08002B2CF9AE}" pid="4" name="ICV">
    <vt:lpwstr>075b4124480f46008584de7cd8722f58_23</vt:lpwstr>
  </property>
</Properties>
</file>