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E3" w:rsidRDefault="001041D2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关于部分市级非遗代表性项目保护单位变更的公示</w:t>
      </w:r>
    </w:p>
    <w:p w:rsidR="00F84BE3" w:rsidRDefault="00F84BE3">
      <w:pPr>
        <w:rPr>
          <w:rFonts w:ascii="仿宋_GB2312" w:eastAsia="仿宋_GB2312" w:hAnsi="仿宋_GB2312" w:cs="仿宋_GB2312"/>
          <w:sz w:val="32"/>
          <w:szCs w:val="32"/>
        </w:rPr>
      </w:pPr>
    </w:p>
    <w:p w:rsidR="00F84BE3" w:rsidRDefault="001041D2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加强我区非遗代表性项目保护工作，规范保护单位管理，根据《湖北省非物质文化遗产条例》《武汉市非物质文化遗产保护条例》有关规定，结合我区非遗保护工作实际，经综合考量项目特点、保护单位履责情况、传承人群意愿等因素，拟对我区四项市级非遗代表性项目的保护单位进行调整，现予以公示。</w:t>
      </w:r>
    </w:p>
    <w:tbl>
      <w:tblPr>
        <w:tblStyle w:val="a9"/>
        <w:tblW w:w="0" w:type="auto"/>
        <w:tblLayout w:type="fixed"/>
        <w:tblLook w:val="04A0"/>
      </w:tblPr>
      <w:tblGrid>
        <w:gridCol w:w="519"/>
        <w:gridCol w:w="1635"/>
        <w:gridCol w:w="1110"/>
        <w:gridCol w:w="1065"/>
        <w:gridCol w:w="1905"/>
        <w:gridCol w:w="2286"/>
      </w:tblGrid>
      <w:tr w:rsidR="00F84BE3">
        <w:tc>
          <w:tcPr>
            <w:tcW w:w="519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35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1110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项目类别</w:t>
            </w:r>
          </w:p>
        </w:tc>
        <w:tc>
          <w:tcPr>
            <w:tcW w:w="1065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编号</w:t>
            </w:r>
          </w:p>
        </w:tc>
        <w:tc>
          <w:tcPr>
            <w:tcW w:w="1905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原保护单位名称</w:t>
            </w:r>
          </w:p>
        </w:tc>
        <w:tc>
          <w:tcPr>
            <w:tcW w:w="2286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拟变更保护单位名称</w:t>
            </w:r>
          </w:p>
        </w:tc>
      </w:tr>
      <w:tr w:rsidR="00F84BE3">
        <w:tc>
          <w:tcPr>
            <w:tcW w:w="519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635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传统手工拼布</w:t>
            </w:r>
          </w:p>
        </w:tc>
        <w:tc>
          <w:tcPr>
            <w:tcW w:w="1110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传统美术</w:t>
            </w:r>
          </w:p>
        </w:tc>
        <w:tc>
          <w:tcPr>
            <w:tcW w:w="1065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-11</w:t>
            </w:r>
          </w:p>
        </w:tc>
        <w:tc>
          <w:tcPr>
            <w:tcW w:w="1905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武汉市江汉区文化馆、武汉市非遗文化传播有限公司</w:t>
            </w:r>
          </w:p>
        </w:tc>
        <w:tc>
          <w:tcPr>
            <w:tcW w:w="2286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武汉市江汉区非物质文化遗产保护中心、武汉市非遗文化传播有限公司</w:t>
            </w:r>
          </w:p>
        </w:tc>
      </w:tr>
      <w:tr w:rsidR="00F84BE3">
        <w:tc>
          <w:tcPr>
            <w:tcW w:w="519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635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玉镶金技艺</w:t>
            </w:r>
          </w:p>
        </w:tc>
        <w:tc>
          <w:tcPr>
            <w:tcW w:w="1110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传统技艺</w:t>
            </w:r>
          </w:p>
        </w:tc>
        <w:tc>
          <w:tcPr>
            <w:tcW w:w="1065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Ⅷ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-36</w:t>
            </w:r>
          </w:p>
        </w:tc>
        <w:tc>
          <w:tcPr>
            <w:tcW w:w="1905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武汉市江汉区文化馆</w:t>
            </w:r>
          </w:p>
        </w:tc>
        <w:tc>
          <w:tcPr>
            <w:tcW w:w="2286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武汉市江汉区非物质文化遗产保护中心</w:t>
            </w:r>
          </w:p>
        </w:tc>
      </w:tr>
      <w:tr w:rsidR="00F84BE3">
        <w:tc>
          <w:tcPr>
            <w:tcW w:w="519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635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（汉派石雕）</w:t>
            </w:r>
          </w:p>
        </w:tc>
        <w:tc>
          <w:tcPr>
            <w:tcW w:w="1110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传统美术</w:t>
            </w:r>
          </w:p>
        </w:tc>
        <w:tc>
          <w:tcPr>
            <w:tcW w:w="1065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-14</w:t>
            </w:r>
          </w:p>
        </w:tc>
        <w:tc>
          <w:tcPr>
            <w:tcW w:w="1905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武汉市江汉区文化馆</w:t>
            </w:r>
          </w:p>
        </w:tc>
        <w:tc>
          <w:tcPr>
            <w:tcW w:w="2286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武汉市江汉区非物质文化遗产保护中心</w:t>
            </w:r>
          </w:p>
        </w:tc>
      </w:tr>
      <w:tr w:rsidR="00F84BE3">
        <w:tc>
          <w:tcPr>
            <w:tcW w:w="519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4</w:t>
            </w:r>
          </w:p>
        </w:tc>
        <w:tc>
          <w:tcPr>
            <w:tcW w:w="1635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鱼门拳</w:t>
            </w:r>
          </w:p>
        </w:tc>
        <w:tc>
          <w:tcPr>
            <w:tcW w:w="1110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传统体育、游艺与杂技</w:t>
            </w:r>
          </w:p>
        </w:tc>
        <w:tc>
          <w:tcPr>
            <w:tcW w:w="1065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Ⅵ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-8</w:t>
            </w:r>
          </w:p>
        </w:tc>
        <w:tc>
          <w:tcPr>
            <w:tcW w:w="1905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武汉市江汉区文化馆</w:t>
            </w:r>
          </w:p>
        </w:tc>
        <w:tc>
          <w:tcPr>
            <w:tcW w:w="2286" w:type="dxa"/>
            <w:vAlign w:val="center"/>
          </w:tcPr>
          <w:p w:rsidR="00F84BE3" w:rsidRDefault="001041D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武汉市江汉区非物质文化遗产保护中心</w:t>
            </w:r>
          </w:p>
        </w:tc>
      </w:tr>
    </w:tbl>
    <w:p w:rsidR="00F84BE3" w:rsidRDefault="001041D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公示期自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日（共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天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  <w:r>
        <w:rPr>
          <w:rFonts w:ascii="仿宋_GB2312" w:eastAsia="仿宋_GB2312" w:hAnsi="仿宋_GB2312" w:cs="仿宋_GB2312"/>
          <w:sz w:val="32"/>
          <w:szCs w:val="32"/>
        </w:rPr>
        <w:t>如有异议，请在公示期内以书面形式实名反映问题。反映情况应实事求是、客观公正，并提供相关依据。</w:t>
      </w:r>
    </w:p>
    <w:p w:rsidR="00F84BE3" w:rsidRDefault="00F84BE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4BE3" w:rsidRDefault="001041D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通讯地址：江汉区新华路</w:t>
      </w:r>
      <w:r>
        <w:rPr>
          <w:rFonts w:ascii="仿宋_GB2312" w:eastAsia="仿宋_GB2312" w:hAnsi="仿宋_GB2312" w:cs="仿宋_GB2312"/>
          <w:sz w:val="32"/>
          <w:szCs w:val="32"/>
        </w:rPr>
        <w:t>247</w:t>
      </w:r>
      <w:r>
        <w:rPr>
          <w:rFonts w:ascii="仿宋_GB2312" w:eastAsia="仿宋_GB2312" w:hAnsi="仿宋_GB2312" w:cs="仿宋_GB2312"/>
          <w:sz w:val="32"/>
          <w:szCs w:val="32"/>
        </w:rPr>
        <w:t>号汉口文体中心二楼</w:t>
      </w:r>
    </w:p>
    <w:p w:rsidR="00F84BE3" w:rsidRDefault="001041D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联系人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/>
          <w:sz w:val="32"/>
          <w:szCs w:val="32"/>
        </w:rPr>
        <w:t>沈培红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>联系电话</w:t>
      </w:r>
      <w:r>
        <w:rPr>
          <w:rFonts w:ascii="仿宋_GB2312" w:eastAsia="仿宋_GB2312" w:hAnsi="仿宋_GB2312" w:cs="仿宋_GB2312"/>
          <w:sz w:val="32"/>
          <w:szCs w:val="32"/>
        </w:rPr>
        <w:t>:027-85719989</w:t>
      </w:r>
    </w:p>
    <w:p w:rsidR="00F84BE3" w:rsidRDefault="00F84BE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4BE3" w:rsidRDefault="00F84BE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4BE3" w:rsidRDefault="001041D2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江汉区文化和旅游局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F84BE3" w:rsidRDefault="001041D2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sectPr w:rsidR="00F84BE3" w:rsidSect="00F84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8477"/>
    <w:multiLevelType w:val="multilevel"/>
    <w:tmpl w:val="1BF28477"/>
    <w:lvl w:ilvl="0">
      <w:start w:val="1"/>
      <w:numFmt w:val="chineseCounting"/>
      <w:pStyle w:val="a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eastAsia="黑体" w:hint="eastAsia"/>
        <w:sz w:val="32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ascii="宋体" w:eastAsia="楷体" w:hAnsi="宋体" w:cs="宋体" w:hint="eastAsia"/>
        <w:b/>
        <w:sz w:val="32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ascii="宋体" w:eastAsia="仿宋_GB2312" w:hAnsi="宋体" w:cs="宋体" w:hint="eastAsia"/>
        <w:sz w:val="32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7066741"/>
    <w:multiLevelType w:val="multilevel"/>
    <w:tmpl w:val="37066741"/>
    <w:lvl w:ilvl="0">
      <w:start w:val="1"/>
      <w:numFmt w:val="chineseCounting"/>
      <w:pStyle w:val="a0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eastAsia="黑体" w:hint="eastAsia"/>
        <w:sz w:val="32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ascii="宋体" w:eastAsia="楷体" w:hAnsi="宋体" w:cs="宋体" w:hint="eastAsia"/>
        <w:b/>
        <w:sz w:val="32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ascii="宋体" w:eastAsia="仿宋_GB2312" w:hAnsi="宋体" w:cs="宋体" w:hint="eastAsia"/>
        <w:sz w:val="32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U1NTkxMTY3ZWIxMzdjZjc5ODI5NTk2MWQxZjdhY2YifQ=="/>
  </w:docVars>
  <w:rsids>
    <w:rsidRoot w:val="00F84BE3"/>
    <w:rsid w:val="001041D2"/>
    <w:rsid w:val="00F84BE3"/>
    <w:rsid w:val="02490818"/>
    <w:rsid w:val="092E0F37"/>
    <w:rsid w:val="13562876"/>
    <w:rsid w:val="1432233D"/>
    <w:rsid w:val="1C280870"/>
    <w:rsid w:val="21D24C21"/>
    <w:rsid w:val="246D04C9"/>
    <w:rsid w:val="27D7177A"/>
    <w:rsid w:val="2E8948AC"/>
    <w:rsid w:val="31A446DE"/>
    <w:rsid w:val="36FC4D79"/>
    <w:rsid w:val="52BE022B"/>
    <w:rsid w:val="5B1534AD"/>
    <w:rsid w:val="5B58363B"/>
    <w:rsid w:val="62F45733"/>
    <w:rsid w:val="68DB53ED"/>
    <w:rsid w:val="6C5B4C05"/>
    <w:rsid w:val="756D1BE3"/>
    <w:rsid w:val="7A7F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84BE3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2">
    <w:name w:val="heading 2"/>
    <w:basedOn w:val="a1"/>
    <w:next w:val="a1"/>
    <w:semiHidden/>
    <w:unhideWhenUsed/>
    <w:qFormat/>
    <w:rsid w:val="00F84BE3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1"/>
    <w:next w:val="a1"/>
    <w:semiHidden/>
    <w:unhideWhenUsed/>
    <w:qFormat/>
    <w:rsid w:val="00F84BE3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1"/>
    <w:next w:val="a1"/>
    <w:semiHidden/>
    <w:unhideWhenUsed/>
    <w:qFormat/>
    <w:rsid w:val="00F84BE3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1"/>
    <w:next w:val="a1"/>
    <w:semiHidden/>
    <w:unhideWhenUsed/>
    <w:qFormat/>
    <w:rsid w:val="00F84BE3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1"/>
    <w:next w:val="a1"/>
    <w:semiHidden/>
    <w:unhideWhenUsed/>
    <w:qFormat/>
    <w:rsid w:val="00F84BE3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1"/>
    <w:next w:val="a1"/>
    <w:semiHidden/>
    <w:unhideWhenUsed/>
    <w:qFormat/>
    <w:rsid w:val="00F84BE3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8">
    <w:name w:val="heading 8"/>
    <w:basedOn w:val="a1"/>
    <w:next w:val="a1"/>
    <w:semiHidden/>
    <w:unhideWhenUsed/>
    <w:qFormat/>
    <w:rsid w:val="00F84BE3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1"/>
    <w:next w:val="a1"/>
    <w:semiHidden/>
    <w:unhideWhenUsed/>
    <w:qFormat/>
    <w:rsid w:val="00F84BE3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next w:val="a6"/>
    <w:qFormat/>
    <w:rsid w:val="00F84BE3"/>
    <w:pPr>
      <w:jc w:val="left"/>
    </w:pPr>
    <w:rPr>
      <w:rFonts w:ascii="Times New Roman" w:eastAsia="宋体" w:hAnsi="Times New Roman"/>
      <w:sz w:val="28"/>
    </w:rPr>
  </w:style>
  <w:style w:type="paragraph" w:styleId="a6">
    <w:name w:val="Balloon Text"/>
    <w:basedOn w:val="a1"/>
    <w:qFormat/>
    <w:rsid w:val="00F84BE3"/>
    <w:rPr>
      <w:sz w:val="18"/>
    </w:rPr>
  </w:style>
  <w:style w:type="paragraph" w:styleId="a7">
    <w:name w:val="Plain Text"/>
    <w:basedOn w:val="a1"/>
    <w:qFormat/>
    <w:rsid w:val="00F84BE3"/>
    <w:rPr>
      <w:rFonts w:ascii="宋体" w:hAnsi="Courier New"/>
    </w:rPr>
  </w:style>
  <w:style w:type="paragraph" w:styleId="a8">
    <w:name w:val="Title"/>
    <w:basedOn w:val="a1"/>
    <w:qFormat/>
    <w:rsid w:val="00F84BE3"/>
    <w:pPr>
      <w:jc w:val="center"/>
      <w:outlineLvl w:val="0"/>
    </w:pPr>
    <w:rPr>
      <w:rFonts w:ascii="Arial" w:hAnsi="Arial"/>
      <w:b/>
      <w:sz w:val="32"/>
    </w:rPr>
  </w:style>
  <w:style w:type="table" w:styleId="a9">
    <w:name w:val="Table Grid"/>
    <w:basedOn w:val="a3"/>
    <w:qFormat/>
    <w:rsid w:val="00F84B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函件标题"/>
    <w:basedOn w:val="a1"/>
    <w:next w:val="a7"/>
    <w:qFormat/>
    <w:rsid w:val="00F84BE3"/>
    <w:rPr>
      <w:rFonts w:eastAsia="黑体"/>
      <w:sz w:val="44"/>
    </w:rPr>
  </w:style>
  <w:style w:type="paragraph" w:customStyle="1" w:styleId="ab">
    <w:name w:val="函件正文"/>
    <w:basedOn w:val="a1"/>
    <w:qFormat/>
    <w:rsid w:val="00F84BE3"/>
    <w:rPr>
      <w:rFonts w:eastAsia="仿宋"/>
      <w:sz w:val="32"/>
    </w:rPr>
  </w:style>
  <w:style w:type="paragraph" w:customStyle="1" w:styleId="ac">
    <w:name w:val="函件抬头"/>
    <w:basedOn w:val="a1"/>
    <w:qFormat/>
    <w:rsid w:val="00F84BE3"/>
    <w:rPr>
      <w:rFonts w:eastAsia="方正大标宋简体"/>
      <w:sz w:val="84"/>
    </w:rPr>
  </w:style>
  <w:style w:type="paragraph" w:customStyle="1" w:styleId="a0">
    <w:name w:val="公告、请示等文件格式"/>
    <w:basedOn w:val="a8"/>
    <w:next w:val="aa"/>
    <w:qFormat/>
    <w:rsid w:val="00F84BE3"/>
    <w:pPr>
      <w:numPr>
        <w:numId w:val="2"/>
      </w:numPr>
      <w:spacing w:line="360" w:lineRule="auto"/>
    </w:pPr>
    <w:rPr>
      <w:rFonts w:asciiTheme="minorHAnsi" w:eastAsia="方正小标宋简体" w:hAnsiTheme="minorHAnsi"/>
      <w:b w:val="0"/>
      <w:sz w:val="44"/>
      <w:szCs w:val="22"/>
    </w:rPr>
  </w:style>
  <w:style w:type="paragraph" w:customStyle="1" w:styleId="a">
    <w:name w:val="公文格式"/>
    <w:basedOn w:val="a8"/>
    <w:next w:val="aa"/>
    <w:qFormat/>
    <w:rsid w:val="00F84BE3"/>
    <w:pPr>
      <w:numPr>
        <w:numId w:val="1"/>
      </w:numPr>
      <w:spacing w:line="360" w:lineRule="auto"/>
    </w:pPr>
    <w:rPr>
      <w:rFonts w:ascii="Calibri" w:eastAsia="方正小标宋简体" w:hAnsi="Calibri"/>
      <w:b w:val="0"/>
      <w:sz w:val="4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532</Characters>
  <Application>Microsoft Office Word</Application>
  <DocSecurity>0</DocSecurity>
  <Lines>4</Lines>
  <Paragraphs>1</Paragraphs>
  <ScaleCrop>false</ScaleCrop>
  <Company>Kingsoft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锦瑟1415520410</dc:creator>
  <cp:lastModifiedBy>Administrator</cp:lastModifiedBy>
  <cp:revision>2</cp:revision>
  <dcterms:created xsi:type="dcterms:W3CDTF">2019-09-06T02:52:00Z</dcterms:created>
  <dcterms:modified xsi:type="dcterms:W3CDTF">2023-09-06T01:00:00Z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0E93235EBD27467B8B43C57C1634CE22</vt:lpwstr>
  </property>
</Properties>
</file>