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3D" w:rsidRDefault="00345D3D" w:rsidP="00345D3D">
      <w:pPr>
        <w:ind w:firstLine="723"/>
        <w:jc w:val="center"/>
        <w:rPr>
          <w:rFonts w:hint="eastAsia"/>
          <w:b/>
          <w:sz w:val="36"/>
          <w:szCs w:val="36"/>
        </w:rPr>
      </w:pPr>
      <w:r>
        <w:rPr>
          <w:rFonts w:hint="eastAsia"/>
          <w:b/>
          <w:sz w:val="36"/>
          <w:szCs w:val="36"/>
        </w:rPr>
        <w:t>武汉市社会保险网上办事大厅信用用户承诺书</w:t>
      </w:r>
    </w:p>
    <w:p w:rsidR="00345D3D" w:rsidRDefault="00345D3D" w:rsidP="00345D3D">
      <w:pPr>
        <w:jc w:val="center"/>
        <w:rPr>
          <w:rFonts w:hint="eastAsia"/>
          <w:b/>
          <w:sz w:val="36"/>
          <w:szCs w:val="36"/>
        </w:rPr>
      </w:pP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本单位自愿申请成为“武汉市社会保险网上办事大厅”信用用户，并郑重承诺如下：</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一、同意并接受《武汉市社会保险网上办事服务条款》所有内容。</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二、在取得“武汉市社会保险网上办事大厅”信用用户身份后，将妥善管理用户密码及数字证书。</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三、严格遵循国家有关法律、政策及社保业务规范。</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四、保证提交业务数据及资料的真实、准确，对有关资料妥善留存、归档备查；对减员类业务（暂停缴费）的纸质业务资料按要求整理齐全后，于经办当月30日前报送至江汉区社保处。</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五、同意社保处在本单位出现以下情形时中止本单位的信用用户资格：</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1、未签订劳动合同（协议）前办理增员业务的；</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2、未与职工解除（终止）劳动关系前办理减员业务的；</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3、未按规定留存相关资料或资料造假、不全的；</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4、因管理或操作失误引发较大影响的；</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5、出现违反相关法律、政策及社保业务规范行为的；</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6、未在规定时间内向社保处提交相关资料及存在其他不服从社保处管理行为的。</w:t>
      </w: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六、对违反以上承诺造成的不良后果，由本单位承担全部责任。</w:t>
      </w:r>
    </w:p>
    <w:p w:rsidR="00345D3D" w:rsidRDefault="00345D3D" w:rsidP="00345D3D">
      <w:pPr>
        <w:spacing w:line="400" w:lineRule="exact"/>
        <w:rPr>
          <w:rFonts w:ascii="仿宋_GB2312" w:eastAsia="仿宋_GB2312" w:hint="eastAsia"/>
          <w:sz w:val="28"/>
          <w:szCs w:val="28"/>
        </w:rPr>
      </w:pPr>
    </w:p>
    <w:p w:rsidR="00345D3D" w:rsidRDefault="00345D3D" w:rsidP="00345D3D">
      <w:pPr>
        <w:spacing w:line="400" w:lineRule="exact"/>
        <w:rPr>
          <w:rFonts w:ascii="仿宋_GB2312" w:eastAsia="仿宋_GB2312" w:hint="eastAsia"/>
          <w:sz w:val="28"/>
          <w:szCs w:val="28"/>
        </w:rPr>
      </w:pP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单位编号及名称（盖章）：</w:t>
      </w:r>
    </w:p>
    <w:p w:rsidR="00345D3D" w:rsidRDefault="00345D3D" w:rsidP="00345D3D">
      <w:pPr>
        <w:spacing w:line="400" w:lineRule="exact"/>
        <w:rPr>
          <w:rFonts w:ascii="仿宋_GB2312" w:eastAsia="仿宋_GB2312" w:hint="eastAsia"/>
          <w:sz w:val="28"/>
          <w:szCs w:val="28"/>
        </w:rPr>
      </w:pP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组织机构代码证号：</w:t>
      </w:r>
    </w:p>
    <w:p w:rsidR="00345D3D" w:rsidRDefault="00345D3D" w:rsidP="00345D3D">
      <w:pPr>
        <w:spacing w:line="400" w:lineRule="exact"/>
        <w:rPr>
          <w:rFonts w:ascii="仿宋_GB2312" w:eastAsia="仿宋_GB2312" w:hint="eastAsia"/>
          <w:sz w:val="28"/>
          <w:szCs w:val="28"/>
        </w:rPr>
      </w:pPr>
    </w:p>
    <w:p w:rsidR="00345D3D" w:rsidRDefault="00345D3D" w:rsidP="00345D3D">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法人或责任人（签字）：            经办人（签字）：</w:t>
      </w:r>
    </w:p>
    <w:p w:rsidR="00345D3D" w:rsidRDefault="00345D3D" w:rsidP="00345D3D">
      <w:pPr>
        <w:spacing w:line="400" w:lineRule="exact"/>
        <w:rPr>
          <w:rFonts w:ascii="仿宋_GB2312" w:eastAsia="仿宋_GB2312" w:hint="eastAsia"/>
          <w:sz w:val="28"/>
          <w:szCs w:val="28"/>
        </w:rPr>
      </w:pPr>
    </w:p>
    <w:p w:rsidR="00345D3D" w:rsidRDefault="00345D3D" w:rsidP="00345D3D">
      <w:pPr>
        <w:spacing w:line="400" w:lineRule="exact"/>
        <w:rPr>
          <w:rFonts w:ascii="仿宋_GB2312" w:eastAsia="仿宋_GB2312" w:hint="eastAsia"/>
          <w:sz w:val="28"/>
          <w:szCs w:val="28"/>
        </w:rPr>
      </w:pPr>
    </w:p>
    <w:p w:rsidR="00345D3D" w:rsidRDefault="00345D3D" w:rsidP="00345D3D">
      <w:pPr>
        <w:spacing w:line="400" w:lineRule="exact"/>
        <w:ind w:firstLineChars="1700" w:firstLine="4760"/>
        <w:rPr>
          <w:rFonts w:ascii="仿宋_GB2312" w:eastAsia="仿宋_GB2312" w:hint="eastAsia"/>
          <w:sz w:val="28"/>
          <w:szCs w:val="28"/>
        </w:rPr>
      </w:pPr>
      <w:r>
        <w:rPr>
          <w:rFonts w:ascii="仿宋_GB2312" w:eastAsia="仿宋_GB2312" w:hint="eastAsia"/>
          <w:sz w:val="28"/>
          <w:szCs w:val="28"/>
        </w:rPr>
        <w:t>年   月    日</w:t>
      </w:r>
    </w:p>
    <w:p w:rsidR="00345D3D" w:rsidRDefault="00345D3D" w:rsidP="00345D3D">
      <w:pPr>
        <w:spacing w:line="400" w:lineRule="exact"/>
        <w:rPr>
          <w:rFonts w:ascii="仿宋_GB2312" w:eastAsia="仿宋_GB2312" w:hint="eastAsia"/>
          <w:sz w:val="28"/>
          <w:szCs w:val="28"/>
        </w:rPr>
      </w:pPr>
    </w:p>
    <w:p w:rsidR="00345D3D" w:rsidRDefault="00345D3D" w:rsidP="00345D3D">
      <w:pPr>
        <w:spacing w:line="400" w:lineRule="exact"/>
        <w:ind w:firstLine="560"/>
        <w:rPr>
          <w:rFonts w:ascii="仿宋_GB2312" w:eastAsia="仿宋_GB2312" w:hint="eastAsia"/>
          <w:sz w:val="28"/>
          <w:szCs w:val="28"/>
        </w:rPr>
      </w:pPr>
      <w:r>
        <w:rPr>
          <w:rFonts w:ascii="仿宋_GB2312" w:eastAsia="仿宋_GB2312" w:hint="eastAsia"/>
          <w:sz w:val="28"/>
          <w:szCs w:val="28"/>
        </w:rPr>
        <w:t>注：</w:t>
      </w:r>
      <w:proofErr w:type="gramStart"/>
      <w:r>
        <w:rPr>
          <w:rFonts w:ascii="仿宋_GB2312" w:eastAsia="仿宋_GB2312" w:hint="eastAsia"/>
          <w:sz w:val="28"/>
          <w:szCs w:val="28"/>
        </w:rPr>
        <w:t>本承诺</w:t>
      </w:r>
      <w:proofErr w:type="gramEnd"/>
      <w:r>
        <w:rPr>
          <w:rFonts w:ascii="仿宋_GB2312" w:eastAsia="仿宋_GB2312" w:hint="eastAsia"/>
          <w:sz w:val="28"/>
          <w:szCs w:val="28"/>
        </w:rPr>
        <w:t>书经用户签署后立即生效，直至注销其用户资格为止。</w:t>
      </w:r>
    </w:p>
    <w:p w:rsidR="00B12070" w:rsidRPr="00345D3D" w:rsidRDefault="00B12070" w:rsidP="00E25EF7">
      <w:pPr>
        <w:ind w:firstLine="420"/>
      </w:pPr>
    </w:p>
    <w:sectPr w:rsidR="00B12070" w:rsidRPr="00345D3D">
      <w:pgSz w:w="11906" w:h="16838"/>
      <w:pgMar w:top="1440" w:right="1701" w:bottom="1440"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5D3D"/>
    <w:rsid w:val="00345D3D"/>
    <w:rsid w:val="005B1F5E"/>
    <w:rsid w:val="008849FA"/>
    <w:rsid w:val="00B12070"/>
    <w:rsid w:val="00E25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71"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3D"/>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Company>Microsoft</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2020-01-13T00:49:00Z</dcterms:created>
  <dcterms:modified xsi:type="dcterms:W3CDTF">2020-01-13T00:50:00Z</dcterms:modified>
</cp:coreProperties>
</file>