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default" w:ascii="黑体" w:hAnsi="黑体" w:eastAsia="黑体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6296025</wp:posOffset>
                </wp:positionV>
                <wp:extent cx="752475" cy="9525"/>
                <wp:effectExtent l="0" t="29845" r="9525" b="36830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65.5pt;margin-top:495.75pt;height:0.75pt;width:59.25pt;z-index:251665408;mso-width-relative:page;mso-height-relative:page;" filled="f" stroked="t" coordsize="21600,21600" o:gfxdata="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T9XY2wAAAAsBAAAPAAAAAAAAAAEAIAAAACIAAABkcnMvZG93bnJl&#10;di54bWxQSwECFAAUAAAACACHTuJArXenw/oBAADr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黑体" w:hAnsi="黑体" w:eastAsia="黑体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1837055</wp:posOffset>
                </wp:positionV>
                <wp:extent cx="5715" cy="680085"/>
                <wp:effectExtent l="33020" t="0" r="37465" b="5715"/>
                <wp:wrapNone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0" y="0"/>
                          <a:ext cx="5715" cy="680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6.25pt;margin-top:144.65pt;height:53.55pt;width:0.45pt;z-index:251663360;mso-width-relative:page;mso-height-relative:page;" filled="f" stroked="t" coordsize="21600,21600" o:gfxdata="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++lPdsAAAALAQAADwAAAAAAAAAB&#10;ACAAAAAiAAAAZHJzL2Rvd25yZXYueG1sUEsBAhQAFAAAAAgAh07iQE1WAzENAgAAEAQ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残疾人两项补贴审核审定</w:t>
      </w:r>
      <w:r>
        <w:rPr>
          <w:rFonts w:hint="eastAsia" w:ascii="黑体" w:hAnsi="黑体" w:eastAsia="黑体"/>
          <w:sz w:val="44"/>
          <w:szCs w:val="44"/>
        </w:rPr>
        <w:t>流程图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4645025</wp:posOffset>
                </wp:positionV>
                <wp:extent cx="1369060" cy="1497965"/>
                <wp:effectExtent l="4445" t="4445" r="17145" b="21590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资金发放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审定次月起，每月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10日前，通过”一卡通“社会化发放形式，将两项补贴资金发放至保障对象账户。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24.75pt;margin-top:365.75pt;height:117.95pt;width:107.8pt;z-index:251662336;mso-width-relative:page;mso-height-relative:page;" fillcolor="#FFFFFF" filled="t" stroked="t" coordsize="21600,21600" o:gfxdata="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9FdJo2gAAAAsBAAAPAAAAAAAAAAEAIAAAACIAAABk&#10;cnMvZG93bnJldi54bWxQSwECFAAUAAAACACHTuJAJO4Z/g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资金发放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审定次月起，每月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10日前，通过”一卡通“社会化发放形式，将两项补贴资金发放至保障对象账户。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2585085</wp:posOffset>
                </wp:positionV>
                <wp:extent cx="4445" cy="652145"/>
                <wp:effectExtent l="34290" t="0" r="37465" b="14605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0" y="0"/>
                          <a:ext cx="4445" cy="652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06.35pt;margin-top:203.55pt;height:51.35pt;width:0.35pt;z-index:251664384;mso-width-relative:page;mso-height-relative:page;" filled="f" stroked="t" coordsize="21600,21600" o:gfxdata="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4w7LNwAAAALAQAADwAAAAAAAAAB&#10;ACAAAAAiAAAAZHJzL2Rvd25yZXYueG1sUEsBAhQAFAAAAAgAh07iQDAIeaAMAgAAEQQAAA4AAAAA&#10;AAAAAQAgAAAAK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3933825</wp:posOffset>
                </wp:positionV>
                <wp:extent cx="8255" cy="735965"/>
                <wp:effectExtent l="30480" t="0" r="37465" b="6985"/>
                <wp:wrapNone/>
                <wp:docPr id="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359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05.5pt;margin-top:309.75pt;height:57.95pt;width:0.65pt;z-index:251667456;mso-width-relative:page;mso-height-relative:page;" filled="f" stroked="t" coordsize="21600,21600" o:gfxdata="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mckbvcAAAACwEAAA8AAAAAAAAAAQAgAAAAIgAAAGRycy9k&#10;b3ducmV2LnhtbFBLAQIUABQAAAAIAIdO4kDzWUGf/gEAAOo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3215640</wp:posOffset>
                </wp:positionV>
                <wp:extent cx="3613150" cy="713740"/>
                <wp:effectExtent l="4445" t="4445" r="20955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残联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残联收到申请材料后，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7个工作日内完成审核。审核通过后报送区残联审核。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5pt;margin-top:253.2pt;height:56.2pt;width:284.5pt;z-index:251666432;mso-width-relative:page;mso-height-relative:page;" fillcolor="#FFFFFF" filled="t" stroked="t" coordsize="21600,21600" o:gfxdata="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vB8xNgAAAALAQAADwAAAAAAAAABACAAAAAiAAAAZHJz&#10;L2Rvd25yZXYueG1sUEsBAhQAFAAAAAgAh07iQPzw7h4EAgAAK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残联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残联收到申请材料后，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7个工作日内完成审核。审核通过后报送区残联审核。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1760220</wp:posOffset>
                </wp:positionV>
                <wp:extent cx="3613150" cy="824865"/>
                <wp:effectExtent l="4445" t="4445" r="20955" b="889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街道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街道受理后，填报申请审批表及汇总表，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10个工作日内完成初审。初审通过后，报送区残联审核。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64.1pt;margin-top:138.6pt;height:64.95pt;width:284.5pt;z-index:251660288;mso-width-relative:page;mso-height-relative:page;" fillcolor="#FFFFFF" filled="t" stroked="t" coordsize="21600,21600" o:gfxdata="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GexF2AAAAAsBAAAPAAAAAAAAAAEAIAAAACIAAABkcnMvZG93&#10;bnJldi54bWxQSwECFAAUAAAACACHTuJAEe9n1A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街道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初审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街道受理后，填报申请审批表及汇总表，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10个工作日内完成初审。初审通过后，报送区残联审核。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4665345</wp:posOffset>
                </wp:positionV>
                <wp:extent cx="2558415" cy="1495425"/>
                <wp:effectExtent l="4445" t="5080" r="8890" b="444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区民政部门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审定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eastAsia="zh-CN"/>
                              </w:rPr>
                              <w:t>区民政部门收到申报材料和审核结论后，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  <w:lang w:val="en-US" w:eastAsia="zh-CN"/>
                              </w:rPr>
                              <w:t>7个工作日内作出审定意见。审定合格的，纳入保障范围。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64.05pt;margin-top:367.35pt;height:117.75pt;width:201.45pt;z-index:251661312;mso-width-relative:page;mso-height-relative:page;" fillcolor="#FFFFFF" filled="t" stroked="t" coordsize="21600,21600" o:gfxdata="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85zJNgAAAALAQAADwAAAAAAAAABACAAAAAiAAAAZHJz&#10;L2Rvd25yZXYueG1sUEsBAhQAFAAAAAgAh07iQMNYfJE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区民政部门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审定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eastAsia="zh-CN"/>
                        </w:rPr>
                        <w:t>区民政部门收到申报材料和审核结论后，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  <w:lang w:val="en-US" w:eastAsia="zh-CN"/>
                        </w:rPr>
                        <w:t>7个工作日内作出审定意见。审定合格的，纳入保障范围。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188595</wp:posOffset>
                </wp:positionV>
                <wp:extent cx="3627755" cy="855980"/>
                <wp:effectExtent l="5080" t="4445" r="5715" b="158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75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个人申请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向武汉市任一街道提交申请，递交申请书，并按要求提供相关证明材料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3.4pt;margin-top:14.85pt;height:67.4pt;width:285.65pt;z-index:251659264;mso-width-relative:page;mso-height-relative:page;" fillcolor="#FFFFFF" filled="t" stroked="t" coordsize="21600,21600" o:gfxdata="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ywYn1wAAAAoBAAAPAAAAAAAAAAEAIAAAACIAAABkcnMv&#10;ZG93bnJldi54bWxQSwECFAAUAAAACACHTuJAshp54g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个人申请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向武汉市任一街道提交申请，递交申请书，并按要求提供相关证明材料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3"/>
    <w:rsid w:val="0008388B"/>
    <w:rsid w:val="00121D19"/>
    <w:rsid w:val="007042F4"/>
    <w:rsid w:val="00886B2F"/>
    <w:rsid w:val="008967D8"/>
    <w:rsid w:val="00964A86"/>
    <w:rsid w:val="00A619E3"/>
    <w:rsid w:val="00F9566D"/>
    <w:rsid w:val="1E7C4B2E"/>
    <w:rsid w:val="450147D3"/>
    <w:rsid w:val="527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28</Characters>
  <Lines>1</Lines>
  <Paragraphs>1</Paragraphs>
  <TotalTime>6</TotalTime>
  <ScaleCrop>false</ScaleCrop>
  <LinksUpToDate>false</LinksUpToDate>
  <CharactersWithSpaces>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2021-06-22T09:34:00Z</dcterms:created>
  <dc:creator>minzheng33</dc:creator>
  <cp:lastModifiedBy>林风1401768689</cp:lastModifiedBy>
  <dcterms:modified xsi:type="dcterms:W3CDTF">2021-06-25T09:30:00Z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7B1FE80F1CCD4CABB78E5A3E048915E8</vt:lpwstr>
  </property>
</Properties>
</file>